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13" w:rsidRDefault="00F83213">
      <w:pPr>
        <w:spacing w:after="200" w:line="276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МОАУ «СОШ № 23» </w:t>
      </w:r>
    </w:p>
    <w:p w:rsidR="00F83213" w:rsidRDefault="00F83213">
      <w:pPr>
        <w:spacing w:after="200" w:line="276" w:lineRule="auto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85E78">
        <w:rPr>
          <w:rFonts w:ascii="Times New Roman" w:hAnsi="Times New Roman" w:cs="Times New Roman"/>
          <w:b/>
          <w:bCs/>
          <w:sz w:val="28"/>
          <w:szCs w:val="28"/>
        </w:rPr>
        <w:t>РАБОТЕ В РАМКАХ ВНЕДРЕНИЯ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ФГОС НАЧАЛЬНО</w:t>
      </w:r>
      <w:r w:rsidR="00A85E78"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5E78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bookmarkStart w:id="0" w:name="_GoBack"/>
      <w:bookmarkEnd w:id="0"/>
    </w:p>
    <w:p w:rsidR="00F83213" w:rsidRDefault="00F83213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сентября 2011 года все учащиеся первых классов Российской Федерации  обучаются по новому образовательному стандарту (Федеральный государственный образовательный стандарт начального общего образования - ФГОС НОО)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В 2013-2014 уч. году по ФГОС второго поколения обучались 1-е, 2-е и 3-е классы (208 учащихся, что составило 74,8% от общего числа учащихся начальной школы). Учащиеся этих классов учатся не только читать, писать и считать, но и слушать, понимать, объяснять и сотрудничать. Акцент ФГОС сделан на результатах содержания образования, а не на самом содержании. </w:t>
      </w:r>
    </w:p>
    <w:p w:rsidR="00F83213" w:rsidRDefault="00F8321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нормативными документами, локальными актами и ООП НОО в   школе была проведена следующая работа:</w:t>
      </w:r>
    </w:p>
    <w:p w:rsidR="00F83213" w:rsidRDefault="00F8321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родителями или законными представителями учащихся 1-3-х классов были заключены договоры о предоставлении начального образования МОАУ «СОШ №23».</w:t>
      </w:r>
    </w:p>
    <w:p w:rsidR="00F83213" w:rsidRDefault="00F83213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учебно-методических комплектов приведен в соответствие с ФГОС. Учащиеся 1-3-х классов были 100% обеспечены учебными пособиями. </w:t>
      </w:r>
    </w:p>
    <w:p w:rsidR="00F83213" w:rsidRDefault="00F83213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Учителями 1-3-х классов разработаны рабочие  программы по предметам, руководители кружков и спортивных секций - программы внеурочной деятельности по всем направлениям с учетом требований ФГОС. 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учебных действий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фиксируются в портфолио учеников.</w:t>
      </w:r>
    </w:p>
    <w:p w:rsidR="00F83213" w:rsidRDefault="00F83213">
      <w:pPr>
        <w:spacing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ноябре был поведен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педконсилиум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учителей школы и воспитателей ДОУ №21, где обсуждалась готовность воспитанников садика к </w:t>
      </w:r>
      <w:r>
        <w:rPr>
          <w:rFonts w:ascii="Times New Roman" w:hAnsi="Times New Roman" w:cs="Times New Roman"/>
          <w:spacing w:val="-1"/>
          <w:sz w:val="24"/>
          <w:szCs w:val="24"/>
        </w:rPr>
        <w:t>обучению в школе в свете ФГОС.</w:t>
      </w:r>
    </w:p>
    <w:p w:rsidR="00F83213" w:rsidRPr="000F71E4" w:rsidRDefault="00F8321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1E4">
        <w:rPr>
          <w:rFonts w:ascii="Times New Roman" w:hAnsi="Times New Roman" w:cs="Times New Roman"/>
          <w:sz w:val="24"/>
          <w:szCs w:val="24"/>
        </w:rPr>
        <w:t>В январе 2014 года в школе прошел педагогический совет по теме «</w:t>
      </w:r>
      <w:r w:rsidR="000F71E4" w:rsidRPr="000F71E4">
        <w:rPr>
          <w:rFonts w:ascii="Times New Roman" w:hAnsi="Times New Roman" w:cs="Times New Roman"/>
          <w:sz w:val="24"/>
          <w:szCs w:val="24"/>
        </w:rPr>
        <w:t>Итоговая аттестация: что день грядущий нам готовит?</w:t>
      </w:r>
      <w:r w:rsidRPr="000F71E4">
        <w:rPr>
          <w:rFonts w:ascii="Times New Roman" w:hAnsi="Times New Roman" w:cs="Times New Roman"/>
          <w:sz w:val="24"/>
          <w:szCs w:val="24"/>
        </w:rPr>
        <w:t>», на котором рассматривались не только теоретические вопросы «</w:t>
      </w:r>
      <w:r w:rsidR="000F71E4" w:rsidRPr="000F71E4">
        <w:rPr>
          <w:rFonts w:ascii="Times New Roman" w:hAnsi="Times New Roman" w:cs="Times New Roman"/>
          <w:sz w:val="24"/>
          <w:szCs w:val="24"/>
        </w:rPr>
        <w:t>итоговой аттестации</w:t>
      </w:r>
      <w:r w:rsidRPr="000F71E4">
        <w:rPr>
          <w:rFonts w:ascii="Times New Roman" w:hAnsi="Times New Roman" w:cs="Times New Roman"/>
          <w:sz w:val="24"/>
          <w:szCs w:val="24"/>
        </w:rPr>
        <w:t xml:space="preserve">», но и были представлены учителями </w:t>
      </w:r>
      <w:r w:rsidR="000F71E4" w:rsidRPr="000F71E4">
        <w:rPr>
          <w:rFonts w:ascii="Times New Roman" w:hAnsi="Times New Roman" w:cs="Times New Roman"/>
          <w:sz w:val="24"/>
          <w:szCs w:val="24"/>
        </w:rPr>
        <w:t xml:space="preserve">начальных классов  </w:t>
      </w:r>
      <w:r w:rsidRPr="000F71E4">
        <w:rPr>
          <w:rFonts w:ascii="Times New Roman" w:hAnsi="Times New Roman" w:cs="Times New Roman"/>
          <w:sz w:val="24"/>
          <w:szCs w:val="24"/>
        </w:rPr>
        <w:t xml:space="preserve">наработки в </w:t>
      </w:r>
      <w:r w:rsidR="000F71E4" w:rsidRPr="000F71E4">
        <w:rPr>
          <w:rFonts w:ascii="Times New Roman" w:hAnsi="Times New Roman" w:cs="Times New Roman"/>
          <w:sz w:val="24"/>
          <w:szCs w:val="24"/>
        </w:rPr>
        <w:t>организации  учащихся по подготовки к РЭ, познакомили с системой отслеживания образовательных результатов, познакомили с работой по ведению портфолио учащихся.</w:t>
      </w:r>
      <w:proofErr w:type="gramEnd"/>
    </w:p>
    <w:p w:rsidR="00F83213" w:rsidRDefault="00F83213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01.02.2014 г. было проведено собрание с родителями будущих первоклассников, на котором общественность была проинформирована об особенностях ФГОС второго поколения, об учителях, которые будут преподавать в 1-х классах, а также об образовательных системах, по которым будет работать школа.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Здесь же рассматривался вопрос об организации внеурочной деятельности в рамках введения ФГОС.</w:t>
      </w:r>
    </w:p>
    <w:p w:rsidR="00F83213" w:rsidRDefault="00F8321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мае 2014 года на Совете школы зам. директора по УВР в начальных классах познакомила родителей с первыми итогами введения ФГОС: особенности уроков по требованиям ФГОС, результаты внеурочной деятельности, портфолио - система фиксирования результатов учащегося.</w:t>
      </w:r>
    </w:p>
    <w:p w:rsidR="00F83213" w:rsidRDefault="00F8321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Более детальное изучение методических вопросов стандартов проходило на МО  учителей начальных классов. Рассматривались следующие вопросы: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«Современные подходы  в обучении решению текстовых задач учащимися I  и II ступеней образования в рамках ФГОС НОО: формы и методы проблемного обучения на уроках математики в начальной школе как средство развития личности ученика», «Формирование ключевых компетенций младших школьников» в контексте ФГОС», «Развитие личности школьника как результат использования современных технологий обучения и воспитания»</w:t>
      </w:r>
      <w:proofErr w:type="gramEnd"/>
    </w:p>
    <w:p w:rsidR="00F83213" w:rsidRDefault="00F83213">
      <w:pPr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 течение года </w:t>
      </w:r>
      <w:r>
        <w:rPr>
          <w:rFonts w:ascii="Times New Roman" w:hAnsi="Times New Roman" w:cs="Times New Roman"/>
          <w:sz w:val="24"/>
          <w:szCs w:val="24"/>
        </w:rPr>
        <w:t xml:space="preserve">велось психолого-педагогическое сопровождение учащихся 1-хклассов.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 апреля по август </w:t>
      </w:r>
      <w:r>
        <w:rPr>
          <w:rFonts w:ascii="Times New Roman" w:hAnsi="Times New Roman" w:cs="Times New Roman"/>
          <w:sz w:val="24"/>
          <w:szCs w:val="24"/>
        </w:rPr>
        <w:t xml:space="preserve">педагог-психолог школы (по желанию родителей) проводит обследование - собеседование будущих первоклассников с целью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определения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навыков.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дает возможность контролировать динамику развития детей, максимально способствовать созданию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и благоприятных условий для развития личности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способностей ребенка. В апреле 2014 года была проведена диагностика определения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УУД у первоклассников.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"/>
        <w:gridCol w:w="678"/>
        <w:gridCol w:w="820"/>
        <w:gridCol w:w="760"/>
        <w:gridCol w:w="678"/>
        <w:gridCol w:w="877"/>
        <w:gridCol w:w="760"/>
        <w:gridCol w:w="678"/>
        <w:gridCol w:w="820"/>
        <w:gridCol w:w="760"/>
        <w:gridCol w:w="678"/>
        <w:gridCol w:w="877"/>
        <w:gridCol w:w="760"/>
      </w:tblGrid>
      <w:tr w:rsidR="00F83213" w:rsidRPr="00DE1561">
        <w:trPr>
          <w:trHeight w:val="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F83213" w:rsidRPr="00201C2F" w:rsidRDefault="00F83213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F83213" w:rsidRPr="00201C2F" w:rsidRDefault="00F83213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F83213" w:rsidRPr="00201C2F" w:rsidRDefault="00F83213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F83213" w:rsidRPr="00201C2F" w:rsidRDefault="00F83213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F83213" w:rsidRPr="00201C2F" w:rsidRDefault="00F83213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F83213" w:rsidRPr="00201C2F" w:rsidRDefault="00F83213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F83213" w:rsidRPr="00201C2F" w:rsidRDefault="00F83213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F83213" w:rsidRPr="00201C2F" w:rsidRDefault="00F83213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F83213" w:rsidRPr="00201C2F" w:rsidRDefault="00F83213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F83213" w:rsidRPr="00DE1561">
        <w:trPr>
          <w:trHeight w:val="1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F83213" w:rsidRPr="00201C2F" w:rsidRDefault="00F832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F83213" w:rsidRPr="00201C2F" w:rsidRDefault="00F83213">
            <w:pPr>
              <w:spacing w:before="30"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F83213" w:rsidRPr="00201C2F" w:rsidRDefault="00F83213">
            <w:pPr>
              <w:spacing w:before="30"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F83213" w:rsidRPr="00201C2F" w:rsidRDefault="00F83213">
            <w:pPr>
              <w:spacing w:before="30"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proofErr w:type="spellEnd"/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F83213" w:rsidRPr="00201C2F" w:rsidRDefault="00F83213">
            <w:pPr>
              <w:spacing w:before="30"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F83213" w:rsidRPr="00201C2F" w:rsidRDefault="00F83213">
            <w:pPr>
              <w:spacing w:before="30"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F83213" w:rsidRPr="00201C2F" w:rsidRDefault="00F83213">
            <w:pPr>
              <w:spacing w:before="30"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proofErr w:type="spellEnd"/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F83213" w:rsidRPr="00201C2F" w:rsidRDefault="00F83213">
            <w:pPr>
              <w:spacing w:before="30"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F83213" w:rsidRPr="00201C2F" w:rsidRDefault="00F83213">
            <w:pPr>
              <w:spacing w:before="30"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F83213" w:rsidRPr="00201C2F" w:rsidRDefault="00F83213">
            <w:pPr>
              <w:spacing w:before="30"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proofErr w:type="spellEnd"/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F83213" w:rsidRPr="00201C2F" w:rsidRDefault="00F83213">
            <w:pPr>
              <w:spacing w:before="30"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F83213" w:rsidRPr="00201C2F" w:rsidRDefault="00F83213">
            <w:pPr>
              <w:spacing w:before="30"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F83213" w:rsidRPr="00201C2F" w:rsidRDefault="00F83213">
            <w:pPr>
              <w:spacing w:before="30"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proofErr w:type="spellEnd"/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213" w:rsidRPr="00DE1561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F83213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201C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6E1C47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6E1C47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6E1C47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BD1267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BD1267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BD1267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BD1267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BD1267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BD1267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BD1267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BD1267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BD1267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3213" w:rsidRPr="00DE1561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F83213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201C2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6E1C47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6E1C47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6E1C47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6E1C47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6E1C47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6E1C47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6E1C47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6E1C47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6E1C47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6E1C47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6E1C47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6E1C47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3213" w:rsidRPr="00DE1561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F83213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201C2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215C4A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215C4A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215C4A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215C4A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215C4A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215C4A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215C4A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215C4A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215C4A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215C4A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215C4A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213" w:rsidRPr="00201C2F" w:rsidRDefault="00215C4A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83213" w:rsidRPr="00201C2F" w:rsidRDefault="00F832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C2F">
        <w:rPr>
          <w:rFonts w:ascii="Times New Roman" w:hAnsi="Times New Roman" w:cs="Times New Roman"/>
          <w:sz w:val="24"/>
          <w:szCs w:val="24"/>
        </w:rPr>
        <w:t xml:space="preserve">     Количественный анализ результатов мониторинга показал преимущественно высокий и средний уровни </w:t>
      </w:r>
      <w:proofErr w:type="spellStart"/>
      <w:r w:rsidRPr="00201C2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01C2F"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F83213" w:rsidRDefault="00F832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сайте школы, информационных стендах представляются материалы по внедрению Федерального государственного образовательного стандарта начального общего образования.</w:t>
      </w:r>
    </w:p>
    <w:p w:rsidR="00F83213" w:rsidRPr="009D3C4D" w:rsidRDefault="00F83213">
      <w:pPr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Для успешной реализации ФГОС  администрация школы обеспечила все условия по непрерывности профессионального развития педагогов. За 2013-2014 уч. год прошли </w:t>
      </w: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курсовую подготовку </w:t>
      </w:r>
      <w:r w:rsidRPr="009D3C4D">
        <w:rPr>
          <w:rFonts w:ascii="Times New Roman" w:hAnsi="Times New Roman" w:cs="Times New Roman"/>
          <w:spacing w:val="-1"/>
          <w:sz w:val="24"/>
          <w:szCs w:val="24"/>
        </w:rPr>
        <w:t>Баранова О.П., Гончарова Т.И., Пасько Т.П.</w:t>
      </w:r>
      <w:proofErr w:type="gramStart"/>
      <w:r w:rsidRPr="009D3C4D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D3C4D">
        <w:t xml:space="preserve"> </w:t>
      </w:r>
      <w:proofErr w:type="gramEnd"/>
      <w:r w:rsidRPr="009D3C4D">
        <w:rPr>
          <w:rFonts w:ascii="Times New Roman" w:hAnsi="Times New Roman" w:cs="Times New Roman"/>
          <w:spacing w:val="-1"/>
          <w:sz w:val="24"/>
          <w:szCs w:val="24"/>
        </w:rPr>
        <w:t>"Содержание и условия реализации ФГОС второго поколения начального общего образования"),  Коробко Т.А., Гончарова Т.А. ("Проектная и исследовательская деятельность учащихся как условие реализации ФГОС ООО")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9D3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83213" w:rsidRDefault="00F83213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 январе для ЗДВР ОУ города в школе прошел семинар «Теория, практика воспитания и развития учащихся школы в условиях перехода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новые ФГОС. Внеурочная деятельность учащихся», где были рассмотрены теоретические вопросы организации внеурочной деятельности в рамках реализации ФГОС и учителями начальных классов были даны открытые мероприятия.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Зам директорами по УВР (Мазурина Т.Н.) и ЗДВР (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Брыкина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Н.А.) были даны рекомендации по методической работе ОУ в условиях перехода на новые ФГОС, был предложен методический конструктор внеурочной деятельности в ОУ как способ организации деятельности в данном направлении.</w:t>
      </w:r>
      <w:proofErr w:type="gramEnd"/>
    </w:p>
    <w:p w:rsidR="00F83213" w:rsidRDefault="00F83213">
      <w:pPr>
        <w:spacing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Учебно-воспитательный процесс соответствует действующим санитарно-гигиеническим, противопожарным правилам и нормам. Все кабинеты начальных классов находятся в хорошем состоянии, согласно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C4D">
        <w:rPr>
          <w:rFonts w:ascii="Times New Roman" w:hAnsi="Times New Roman" w:cs="Times New Roman"/>
          <w:sz w:val="24"/>
          <w:szCs w:val="24"/>
        </w:rPr>
        <w:t>в трёх</w:t>
      </w:r>
      <w:r>
        <w:rPr>
          <w:rFonts w:ascii="Times New Roman" w:hAnsi="Times New Roman" w:cs="Times New Roman"/>
          <w:sz w:val="24"/>
          <w:szCs w:val="24"/>
        </w:rPr>
        <w:t xml:space="preserve"> кабинетах начальных классов  ученическая мебель регулируемая</w:t>
      </w:r>
    </w:p>
    <w:p w:rsidR="00F83213" w:rsidRDefault="00F8321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ФГОС все рабочие места учителей начальных классов оборудованы ноутбуками, принтером, проектором и экраном. В школе организован доступ к сети Интернет. Доступ к небезопасным сайтам ограничен фильтром безопасности.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3C4D">
        <w:rPr>
          <w:rFonts w:ascii="Times New Roman" w:hAnsi="Times New Roman" w:cs="Times New Roman"/>
          <w:sz w:val="24"/>
          <w:szCs w:val="24"/>
        </w:rPr>
        <w:t>Два кабинета начальных классов оборудованы интерактивными комплексами. В школе</w:t>
      </w:r>
      <w:r>
        <w:rPr>
          <w:rFonts w:ascii="Times New Roman" w:hAnsi="Times New Roman" w:cs="Times New Roman"/>
          <w:sz w:val="24"/>
          <w:szCs w:val="24"/>
        </w:rPr>
        <w:t xml:space="preserve"> имеются два компьютерных класса на 14 посадочных мест каждый и кабинет  мультимедийного сопровождения урока.   Оснащение компьютерных кабинетов проектором, экраном, принтером позволило вести во внеурочной деятельности 2-3-х классов 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sz w:val="28"/>
          <w:szCs w:val="28"/>
        </w:rPr>
        <w:t xml:space="preserve"> </w:t>
      </w:r>
    </w:p>
    <w:p w:rsidR="00F83213" w:rsidRDefault="00F83213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осуществляется согласно программе  внеурочной деятельности. Была  направленная на формирование нравственного, познавательного, коммуникативного, эстетического, физического потенциала, на развитие и проявление индивидуальных особенностей учеников, с учётом пожеланий родителей первоклассников,  второклассников и третьеклассников силами школы и во взаимодействии с системой дополнительного образования.</w:t>
      </w:r>
    </w:p>
    <w:p w:rsidR="00F83213" w:rsidRDefault="00F83213">
      <w:pPr>
        <w:tabs>
          <w:tab w:val="left" w:pos="72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школы проводились кружки: ЮИД, Нарисуй-ка,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Рукоделочка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Вокал, Мастерок,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Юный спортсмен, велись кружки по краеведению. </w:t>
      </w:r>
    </w:p>
    <w:p w:rsidR="00F83213" w:rsidRDefault="00F83213">
      <w:pPr>
        <w:tabs>
          <w:tab w:val="left" w:pos="72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Результативность данной работы видна: это участие ребят в конкурсах, фестивалях, выставках. Многие занимают призовые места, и, конечно, дипломы, грамоты, благодарности.</w:t>
      </w:r>
    </w:p>
    <w:p w:rsidR="00F83213" w:rsidRDefault="00F8321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Arial" w:hAnsi="Arial" w:cs="Arial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>Выводы:</w:t>
      </w:r>
    </w:p>
    <w:p w:rsidR="00F83213" w:rsidRDefault="00F8321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учителей 1-3 классов соответствует требованиям ФГОС второго поколения. Учителя начальной школы ведут большую методическую работу по освоению принципов ФГОС, по изучению содержания стандартов второго поколения, по применению на уроках развивающих педагогических технологий и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к обучению.</w:t>
      </w:r>
    </w:p>
    <w:p w:rsidR="00F83213" w:rsidRDefault="00F83213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Отмечаются следующие </w:t>
      </w:r>
      <w:r>
        <w:rPr>
          <w:rFonts w:ascii="Times New Roman" w:hAnsi="Times New Roman" w:cs="Times New Roman"/>
          <w:sz w:val="24"/>
          <w:szCs w:val="24"/>
          <w:u w:val="single"/>
        </w:rPr>
        <w:t>положительные тенденции</w:t>
      </w:r>
      <w:r>
        <w:rPr>
          <w:rFonts w:ascii="Times New Roman" w:hAnsi="Times New Roman" w:cs="Times New Roman"/>
          <w:sz w:val="24"/>
          <w:szCs w:val="24"/>
        </w:rPr>
        <w:t> в процессе реализации педагогами ФГОС: осознание педагогами необходимости перехода на развивающие системы обучения; возможность профессионального общения педагогов и обмена опытом с коллегами; положительная динамика использования учителями начальных классов в образовательной практике учебно-методических разработок и материалов, разработанных в соответствии с ФГОС (тесты, дидактические материалы, контрольно-измерительный инструментарий); ориентация учителей начальных классов на организацию здорово-сберегающей среды;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положительное отношение родителей обучающихся к организации внеурочной деятельности в ОУ.</w:t>
      </w:r>
    </w:p>
    <w:p w:rsidR="00F83213" w:rsidRDefault="00F83213">
      <w:pPr>
        <w:tabs>
          <w:tab w:val="left" w:pos="72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Актуальными остаются следующие трудности и проблемы:</w:t>
      </w:r>
    </w:p>
    <w:p w:rsidR="00F83213" w:rsidRDefault="00F83213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 в соответствии с требованиями  ФГОС: оснащение рабочих мест учащихся в соответствии с требованиями ФГОС НОО.</w:t>
      </w:r>
    </w:p>
    <w:p w:rsidR="00F83213" w:rsidRDefault="00F83213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кадровыми ресурсами процесса психологического сопровождения введения ФГОС НОО.</w:t>
      </w:r>
    </w:p>
    <w:p w:rsidR="00F83213" w:rsidRDefault="00F83213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обучающихся с ограниченными возможностями здоровья (учащихся с несохранным интеллектом) в общеобразовательные классы.</w:t>
      </w:r>
    </w:p>
    <w:p w:rsidR="00F83213" w:rsidRDefault="00F83213">
      <w:pPr>
        <w:spacing w:after="200" w:line="276" w:lineRule="auto"/>
        <w:ind w:left="404"/>
        <w:jc w:val="both"/>
        <w:rPr>
          <w:sz w:val="28"/>
          <w:szCs w:val="28"/>
        </w:rPr>
      </w:pPr>
    </w:p>
    <w:p w:rsidR="00F83213" w:rsidRDefault="00F83213">
      <w:pPr>
        <w:spacing w:after="200" w:line="276" w:lineRule="auto"/>
        <w:ind w:left="4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Спигина</w:t>
      </w:r>
      <w:proofErr w:type="spellEnd"/>
    </w:p>
    <w:p w:rsidR="00F83213" w:rsidRDefault="00F83213">
      <w:pPr>
        <w:spacing w:after="200" w:line="276" w:lineRule="auto"/>
        <w:ind w:left="4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УВР в нач.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Т.Н. Мазурина</w:t>
      </w:r>
    </w:p>
    <w:p w:rsidR="00F83213" w:rsidRDefault="00F83213">
      <w:pPr>
        <w:spacing w:after="200" w:line="276" w:lineRule="auto"/>
      </w:pPr>
    </w:p>
    <w:sectPr w:rsidR="00F83213" w:rsidSect="00E8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C03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550"/>
    <w:rsid w:val="000F71E4"/>
    <w:rsid w:val="00201C2F"/>
    <w:rsid w:val="00215C4A"/>
    <w:rsid w:val="006E1C47"/>
    <w:rsid w:val="009D3C4D"/>
    <w:rsid w:val="00A85E78"/>
    <w:rsid w:val="00BD1267"/>
    <w:rsid w:val="00DE1561"/>
    <w:rsid w:val="00E876E7"/>
    <w:rsid w:val="00EF3550"/>
    <w:rsid w:val="00F8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23"</Company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ZD_UVR</cp:lastModifiedBy>
  <cp:revision>6</cp:revision>
  <dcterms:created xsi:type="dcterms:W3CDTF">2014-06-23T04:21:00Z</dcterms:created>
  <dcterms:modified xsi:type="dcterms:W3CDTF">2014-06-23T05:26:00Z</dcterms:modified>
</cp:coreProperties>
</file>